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A9EF" w14:textId="77777777" w:rsidR="00296743" w:rsidRDefault="002967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04BEB3BA" w:rsidR="009D2C81" w:rsidRDefault="00967B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Челлендж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“Проект-из-Дома”</w:t>
      </w:r>
    </w:p>
    <w:p w14:paraId="00000002" w14:textId="11E0F49E" w:rsidR="009D2C81" w:rsidRDefault="009D2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50D1D" w14:textId="77777777" w:rsidR="00296743" w:rsidRDefault="002967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5" w14:textId="77777777" w:rsidR="009D2C81" w:rsidRDefault="00967B20" w:rsidP="0029674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Сейчас, как никогда важно оставаться дома и не подвергать себя и своих близких опасности заболеть! Но карантин и внеплановые каникулы - не повод для лени. Многие издательства открыли бесплатный доступ к своим книгам, а образовательные компании к своим курс</w:t>
      </w:r>
      <w:r>
        <w:rPr>
          <w:rFonts w:ascii="Times New Roman" w:eastAsia="Times New Roman" w:hAnsi="Times New Roman" w:cs="Times New Roman"/>
          <w:sz w:val="24"/>
          <w:szCs w:val="24"/>
        </w:rPr>
        <w:t>ам. Мы считаем, что учиться всегда полезно (а в критической ситуации еще и необходимо, так как это наилучшее средство для снятия тревоги и стресса). При этом постоянный приток знаний - это не только компетенция успешного человека, но и возможность самореал</w:t>
      </w:r>
      <w:r>
        <w:rPr>
          <w:rFonts w:ascii="Times New Roman" w:eastAsia="Times New Roman" w:hAnsi="Times New Roman" w:cs="Times New Roman"/>
          <w:sz w:val="24"/>
          <w:szCs w:val="24"/>
        </w:rPr>
        <w:t>изации! Продемонстрировать свои достижения онлайн можно с помощью проектной работы.</w:t>
      </w:r>
    </w:p>
    <w:p w14:paraId="00000006" w14:textId="77777777" w:rsidR="009D2C81" w:rsidRDefault="009D2C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шаги</w:t>
      </w:r>
    </w:p>
    <w:p w14:paraId="00000009" w14:textId="77777777" w:rsidR="009D2C81" w:rsidRDefault="00967B20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Придумайте идею проекта; </w:t>
      </w:r>
    </w:p>
    <w:p w14:paraId="0000000A" w14:textId="77777777" w:rsidR="009D2C81" w:rsidRDefault="00967B20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Сформируйте команду: это могут быть друзья, одноклассники или однокурсники, члены семьи; важно, чтобы вы делали работу дистанционн</w:t>
      </w:r>
      <w:r>
        <w:rPr>
          <w:rFonts w:ascii="Times New Roman" w:eastAsia="Times New Roman" w:hAnsi="Times New Roman" w:cs="Times New Roman"/>
          <w:sz w:val="24"/>
          <w:szCs w:val="24"/>
        </w:rPr>
        <w:t>о;</w:t>
      </w:r>
    </w:p>
    <w:p w14:paraId="0000000B" w14:textId="77777777" w:rsidR="009D2C81" w:rsidRDefault="00967B20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домашних условиях реализуйте задуманное, это может быть абсолютно все что угодно, ограничений по тематике и форме представления проекта нет;</w:t>
      </w:r>
    </w:p>
    <w:p w14:paraId="0000000C" w14:textId="77777777" w:rsidR="009D2C81" w:rsidRDefault="00967B20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Зарегистрируйте проект на “Реакторе”;</w:t>
      </w:r>
    </w:p>
    <w:p w14:paraId="0000000D" w14:textId="77777777" w:rsidR="009D2C81" w:rsidRDefault="00967B20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Примите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Челлендже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“Проект-из-Дома” (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https://reactor.su/ru/event/55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);</w:t>
      </w:r>
    </w:p>
    <w:p w14:paraId="0000000E" w14:textId="77777777" w:rsidR="009D2C81" w:rsidRDefault="00967B20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Покажите всем, что даже в карантине можно создавать что-то интересное, полезное и яркое!</w:t>
      </w:r>
    </w:p>
    <w:p w14:paraId="0000000F" w14:textId="77777777" w:rsidR="009D2C81" w:rsidRDefault="009D2C81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</w:p>
    <w:p w14:paraId="00000011" w14:textId="77777777" w:rsidR="009D2C81" w:rsidRDefault="00967B20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школьники;</w:t>
      </w:r>
    </w:p>
    <w:p w14:paraId="00000012" w14:textId="77777777" w:rsidR="009D2C81" w:rsidRDefault="00967B20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студенты;</w:t>
      </w:r>
    </w:p>
    <w:p w14:paraId="00000013" w14:textId="77777777" w:rsidR="009D2C81" w:rsidRDefault="00967B20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авторы проектов: молодые ученые, исследователи, изобретатели,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мейкеры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14" w14:textId="77777777" w:rsidR="009D2C81" w:rsidRDefault="00967B20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>ные команды;</w:t>
      </w:r>
    </w:p>
    <w:p w14:paraId="00000015" w14:textId="77777777" w:rsidR="009D2C81" w:rsidRDefault="00967B20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семьи и родственники.</w:t>
      </w:r>
    </w:p>
    <w:p w14:paraId="00000016" w14:textId="77777777" w:rsidR="009D2C81" w:rsidRDefault="009D2C8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Номинации</w:t>
      </w:r>
    </w:p>
    <w:p w14:paraId="00000018" w14:textId="77777777" w:rsidR="009D2C81" w:rsidRDefault="00967B20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“Прямо сейчас”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Жизнь в 4 стенах во время карантина может быть вовсе не скучной, особенно если занять себя чем-то увлекательным: покажите, какие проекты вы делаете дома и для дома, для себя и своих близких, для пользы и развлечения.</w:t>
      </w:r>
    </w:p>
    <w:p w14:paraId="00000019" w14:textId="77777777" w:rsidR="009D2C81" w:rsidRDefault="00967B20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“Позитивные эмоции”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Чувства и эмоции 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ражают наше отношение к окружающему миру, и сейчас оптимизм и позитивный настрой чрезвычайно важны, поэтому актуальны и проекты,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направленные на фиксацию и поддержание хорошего настроения, помощь в повседневной жизни и работе, саморазвитии.</w:t>
      </w:r>
    </w:p>
    <w:p w14:paraId="0000001A" w14:textId="77777777" w:rsidR="009D2C81" w:rsidRDefault="00967B20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“Конструируя бу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дущее”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Многие изобретения, о которых писали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фантасты, уже много десятилетий присутствуют в нашей жизни (от подводной лодки “Наутилус” Жюля Верна до видеосвязи из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Стартрека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”), пора придумывать что-то новое; сейчас востребованы проекты, показывающий мир так</w:t>
      </w:r>
      <w:r>
        <w:rPr>
          <w:rFonts w:ascii="Times New Roman" w:eastAsia="Times New Roman" w:hAnsi="Times New Roman" w:cs="Times New Roman"/>
          <w:sz w:val="24"/>
          <w:szCs w:val="24"/>
        </w:rPr>
        <w:t>им, каким он только будет через много лет, создавайте то, чего еще нет, но что может полностью изменить нашу жизнь!</w:t>
      </w:r>
    </w:p>
    <w:p w14:paraId="0000001B" w14:textId="77777777" w:rsidR="009D2C81" w:rsidRDefault="009D2C8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проектов</w:t>
      </w:r>
    </w:p>
    <w:p w14:paraId="0000001D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Ограничений по тематике и форме представления проектов - нет. На конкурс принимаются исследовательские, инженерно-техниче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мейкерские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социальные, творческие, арт и другие виды проектов.</w:t>
      </w:r>
    </w:p>
    <w:p w14:paraId="0000001E" w14:textId="77777777" w:rsidR="009D2C81" w:rsidRDefault="009D2C8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Преимущества</w:t>
      </w:r>
    </w:p>
    <w:p w14:paraId="00000020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будет оцениваться по выделенным критериям, он может получить дополнительные преимущества, если:</w:t>
      </w:r>
    </w:p>
    <w:p w14:paraId="00000021" w14:textId="77777777" w:rsidR="009D2C81" w:rsidRDefault="00967B20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будет реализован в команде (это могут быть одноклассники, друзья, чле</w:t>
      </w:r>
      <w:r>
        <w:rPr>
          <w:rFonts w:ascii="Times New Roman" w:eastAsia="Times New Roman" w:hAnsi="Times New Roman" w:cs="Times New Roman"/>
          <w:sz w:val="24"/>
          <w:szCs w:val="24"/>
        </w:rPr>
        <w:t>ны семьи), роль каждого участника будет зафиксирована в плане работ проекта;</w:t>
      </w:r>
    </w:p>
    <w:p w14:paraId="00000022" w14:textId="77777777" w:rsidR="009D2C81" w:rsidRDefault="00967B20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будет иметь дополнительные материалы: фото, рисунки, схемы, чертежи и пр., загруженные в “Галерею” проекта;</w:t>
      </w:r>
    </w:p>
    <w:p w14:paraId="00000023" w14:textId="77777777" w:rsidR="009D2C81" w:rsidRDefault="00967B20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будет заснят момент формирования идеи проекта, показан процесс работы и</w:t>
      </w:r>
      <w:r>
        <w:rPr>
          <w:rFonts w:ascii="Times New Roman" w:eastAsia="Times New Roman" w:hAnsi="Times New Roman" w:cs="Times New Roman"/>
          <w:sz w:val="24"/>
          <w:szCs w:val="24"/>
        </w:rPr>
        <w:t>ли продемонстрированы используемые инструменты, а само видео добавлено в “Галерею” проекта;</w:t>
      </w:r>
    </w:p>
    <w:p w14:paraId="00000024" w14:textId="77777777" w:rsidR="009D2C81" w:rsidRDefault="00967B20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будет иметь презентацию проекта.</w:t>
      </w:r>
    </w:p>
    <w:p w14:paraId="00000025" w14:textId="77777777" w:rsidR="009D2C81" w:rsidRDefault="009D2C81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14:paraId="00000027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заявок: </w:t>
      </w:r>
      <w:r>
        <w:rPr>
          <w:rFonts w:ascii="Times New Roman" w:eastAsia="Times New Roman" w:hAnsi="Times New Roman" w:cs="Times New Roman"/>
          <w:sz w:val="24"/>
          <w:szCs w:val="24"/>
        </w:rPr>
        <w:t>до 30 апреля 2020 года</w:t>
      </w:r>
    </w:p>
    <w:p w14:paraId="00000028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15 мая 2020 год</w:t>
      </w:r>
    </w:p>
    <w:p w14:paraId="00000029" w14:textId="77777777" w:rsidR="009D2C81" w:rsidRDefault="009D2C8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Организаторы</w:t>
      </w:r>
    </w:p>
    <w:p w14:paraId="0000002B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Проектное движение “Реактор”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Фонд “Поддержки стратегических инициатив”</w:t>
      </w:r>
    </w:p>
    <w:p w14:paraId="0000002C" w14:textId="77777777" w:rsidR="009D2C81" w:rsidRDefault="009D2C8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D" w14:textId="77777777" w:rsidR="009D2C81" w:rsidRDefault="00967B2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Призы </w:t>
      </w:r>
    </w:p>
    <w:p w14:paraId="0000002E" w14:textId="77777777" w:rsidR="009D2C81" w:rsidRDefault="00967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Конкурса получит электронный диплом “Участник конкурса”. </w:t>
      </w:r>
    </w:p>
    <w:p w14:paraId="0000002F" w14:textId="77777777" w:rsidR="009D2C81" w:rsidRDefault="00967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Авторы лучших 3 проектов в каждой из номинаций получат дипломы “Победитель конкурса”, а также денежные сертификаты на развитие своег</w:t>
      </w:r>
      <w:r>
        <w:rPr>
          <w:rFonts w:ascii="Times New Roman" w:eastAsia="Times New Roman" w:hAnsi="Times New Roman" w:cs="Times New Roman"/>
          <w:sz w:val="24"/>
          <w:szCs w:val="24"/>
        </w:rPr>
        <w:t>о проекта:</w:t>
      </w:r>
    </w:p>
    <w:p w14:paraId="00000030" w14:textId="77777777" w:rsidR="009D2C81" w:rsidRDefault="00967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место - 2,5 тыс. рублей;</w:t>
      </w:r>
    </w:p>
    <w:p w14:paraId="00000031" w14:textId="77777777" w:rsidR="009D2C81" w:rsidRDefault="00967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место - 1.5 тыс. рублей;</w:t>
      </w:r>
    </w:p>
    <w:p w14:paraId="00000032" w14:textId="77777777" w:rsidR="009D2C81" w:rsidRDefault="00967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место - 1 тыс. рублей.</w:t>
      </w:r>
    </w:p>
    <w:p w14:paraId="00000033" w14:textId="77777777" w:rsidR="009D2C81" w:rsidRDefault="009D2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9D2C81" w:rsidRDefault="00967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</w:p>
    <w:p w14:paraId="00000035" w14:textId="77777777" w:rsidR="009D2C81" w:rsidRDefault="00967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Оригинальность замысла </w:t>
      </w:r>
    </w:p>
    <w:p w14:paraId="00000036" w14:textId="77777777" w:rsidR="009D2C81" w:rsidRDefault="00967B2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замысел абсолютно оригинальный, не имеющий аналогов / применяются уникальные способы для решения поставленной задачи </w:t>
      </w:r>
    </w:p>
    <w:p w14:paraId="00000037" w14:textId="77777777" w:rsidR="009D2C81" w:rsidRDefault="00967B2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повой замысел / представлен новый взгляд на использование существующих способов для решения поставленной задачи </w:t>
      </w:r>
    </w:p>
    <w:p w14:paraId="00000038" w14:textId="77777777" w:rsidR="009D2C81" w:rsidRDefault="00967B2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замысел неоригинальный / заимствованный </w:t>
      </w:r>
    </w:p>
    <w:p w14:paraId="00000039" w14:textId="77777777" w:rsidR="009D2C81" w:rsidRDefault="00967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Завершенность проекта </w:t>
      </w:r>
    </w:p>
    <w:p w14:paraId="0000003A" w14:textId="77777777" w:rsidR="009D2C81" w:rsidRDefault="00967B2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полностью завершен </w:t>
      </w:r>
    </w:p>
    <w:p w14:paraId="0000003B" w14:textId="77777777" w:rsidR="009D2C81" w:rsidRDefault="00967B2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на стадии доработки, имеется соответствующие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текстовое описание изделия (подготовлена технологическая карта изделия) </w:t>
      </w:r>
    </w:p>
    <w:p w14:paraId="0000003C" w14:textId="77777777" w:rsidR="009D2C81" w:rsidRDefault="00967B2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до конца не завершен, имеются существенные недоработки</w:t>
      </w:r>
    </w:p>
    <w:p w14:paraId="0000003D" w14:textId="77777777" w:rsidR="009D2C81" w:rsidRDefault="009D2C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9D2C81" w:rsidRDefault="00967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Качество подготовленного продукта / изделия</w:t>
      </w:r>
    </w:p>
    <w:p w14:paraId="0000003F" w14:textId="77777777" w:rsidR="009D2C81" w:rsidRDefault="00967B2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высокое </w:t>
      </w:r>
    </w:p>
    <w:p w14:paraId="00000040" w14:textId="77777777" w:rsidR="009D2C81" w:rsidRDefault="00967B2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среднее </w:t>
      </w:r>
    </w:p>
    <w:p w14:paraId="00000041" w14:textId="77777777" w:rsidR="009D2C81" w:rsidRDefault="00967B2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низкое</w:t>
      </w:r>
    </w:p>
    <w:p w14:paraId="00000042" w14:textId="77777777" w:rsidR="009D2C81" w:rsidRDefault="009D2C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D2C81" w:rsidSect="00296743">
      <w:headerReference w:type="default" r:id="rId8"/>
      <w:headerReference w:type="first" r:id="rId9"/>
      <w:pgSz w:w="11909" w:h="16834"/>
      <w:pgMar w:top="566" w:right="850" w:bottom="566" w:left="1417" w:header="283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03909" w14:textId="77777777" w:rsidR="00967B20" w:rsidRDefault="00967B20" w:rsidP="00296743">
      <w:pPr>
        <w:spacing w:line="240" w:lineRule="auto"/>
      </w:pPr>
      <w:r>
        <w:separator/>
      </w:r>
    </w:p>
  </w:endnote>
  <w:endnote w:type="continuationSeparator" w:id="0">
    <w:p w14:paraId="7FAA16D9" w14:textId="77777777" w:rsidR="00967B20" w:rsidRDefault="00967B20" w:rsidP="00296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0153" w14:textId="77777777" w:rsidR="00967B20" w:rsidRDefault="00967B20" w:rsidP="00296743">
      <w:pPr>
        <w:spacing w:line="240" w:lineRule="auto"/>
      </w:pPr>
      <w:r>
        <w:separator/>
      </w:r>
    </w:p>
  </w:footnote>
  <w:footnote w:type="continuationSeparator" w:id="0">
    <w:p w14:paraId="5F5E5216" w14:textId="77777777" w:rsidR="00967B20" w:rsidRDefault="00967B20" w:rsidP="00296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31F4" w14:textId="3DF77E16" w:rsidR="00296743" w:rsidRDefault="00296743" w:rsidP="00296743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5954" w14:textId="3910A2D5" w:rsidR="00296743" w:rsidRDefault="00296743" w:rsidP="00296743">
    <w:pPr>
      <w:pStyle w:val="a5"/>
      <w:jc w:val="center"/>
    </w:pPr>
    <w:r>
      <w:rPr>
        <w:noProof/>
        <w:lang w:val="ru-RU"/>
      </w:rPr>
      <w:drawing>
        <wp:inline distT="0" distB="0" distL="0" distR="0" wp14:anchorId="4E43A0CA" wp14:editId="5AAF4E9A">
          <wp:extent cx="5314950" cy="2204916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роектдома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448" cy="22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7BF"/>
    <w:multiLevelType w:val="multilevel"/>
    <w:tmpl w:val="B61AB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5D1D43"/>
    <w:multiLevelType w:val="multilevel"/>
    <w:tmpl w:val="B3566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744799"/>
    <w:multiLevelType w:val="multilevel"/>
    <w:tmpl w:val="0B54F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9512D1"/>
    <w:multiLevelType w:val="multilevel"/>
    <w:tmpl w:val="FA2E6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694839"/>
    <w:multiLevelType w:val="multilevel"/>
    <w:tmpl w:val="05CEE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077F2B"/>
    <w:multiLevelType w:val="multilevel"/>
    <w:tmpl w:val="ADF2C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523836"/>
    <w:multiLevelType w:val="multilevel"/>
    <w:tmpl w:val="57F86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81"/>
    <w:rsid w:val="00296743"/>
    <w:rsid w:val="00967B20"/>
    <w:rsid w:val="009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74E94"/>
  <w15:docId w15:val="{C16044AB-F2A7-4F23-86F8-753C1AFB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9674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743"/>
  </w:style>
  <w:style w:type="paragraph" w:styleId="a7">
    <w:name w:val="footer"/>
    <w:basedOn w:val="a"/>
    <w:link w:val="a8"/>
    <w:uiPriority w:val="99"/>
    <w:unhideWhenUsed/>
    <w:rsid w:val="0029674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actor.su/ru/event/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3519</Characters>
  <Application>Microsoft Office Word</Application>
  <DocSecurity>0</DocSecurity>
  <Lines>29</Lines>
  <Paragraphs>8</Paragraphs>
  <ScaleCrop>false</ScaleCrop>
  <Company>ГКУК г. Москвы "Дирекция культурных центров"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Марьяна Деканова</cp:lastModifiedBy>
  <cp:revision>2</cp:revision>
  <dcterms:created xsi:type="dcterms:W3CDTF">2020-04-01T09:15:00Z</dcterms:created>
  <dcterms:modified xsi:type="dcterms:W3CDTF">2020-04-01T09:20:00Z</dcterms:modified>
</cp:coreProperties>
</file>