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AC" w:rsidRPr="00A815AC" w:rsidRDefault="00A815AC" w:rsidP="00A815AC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15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Инструкции по входу участников Конкурсного отбора</w:t>
      </w:r>
    </w:p>
    <w:p w:rsidR="00A815AC" w:rsidRPr="00A815AC" w:rsidRDefault="00A815AC" w:rsidP="00A815AC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15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информационную платформу «Реактор»</w:t>
      </w:r>
    </w:p>
    <w:p w:rsidR="00A815AC" w:rsidRPr="00A815AC" w:rsidRDefault="00A815AC" w:rsidP="00A815AC">
      <w:pPr>
        <w:tabs>
          <w:tab w:val="left" w:pos="707"/>
        </w:tabs>
        <w:spacing w:after="0"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</w:pPr>
      <w:r w:rsidRPr="00A815AC"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  <w:t>Краткое содержание:</w:t>
      </w:r>
    </w:p>
    <w:p w:rsidR="00A815AC" w:rsidRPr="00A815AC" w:rsidRDefault="00A815AC" w:rsidP="00A815AC">
      <w:pPr>
        <w:tabs>
          <w:tab w:val="left" w:pos="707"/>
        </w:tabs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val="ru" w:eastAsia="ru-RU"/>
        </w:rPr>
      </w:pPr>
      <w:r w:rsidRPr="00A815AC">
        <w:rPr>
          <w:rFonts w:ascii="PT Astra Serif" w:eastAsia="Times New Roman" w:hAnsi="PT Astra Serif" w:cs="Times New Roman"/>
          <w:sz w:val="28"/>
          <w:szCs w:val="28"/>
          <w:lang w:val="ru" w:eastAsia="ru-RU"/>
        </w:rPr>
        <w:t xml:space="preserve">          Нажать кнопку «Войти» на главной странице «Реактора».</w:t>
      </w:r>
    </w:p>
    <w:p w:rsidR="00A815AC" w:rsidRPr="00A815AC" w:rsidRDefault="00A815AC" w:rsidP="00A815AC">
      <w:pPr>
        <w:tabs>
          <w:tab w:val="left" w:pos="707"/>
        </w:tabs>
        <w:spacing w:after="0" w:line="276" w:lineRule="auto"/>
        <w:ind w:firstLine="700"/>
        <w:jc w:val="both"/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</w:pPr>
      <w:r w:rsidRPr="00A815AC">
        <w:rPr>
          <w:rFonts w:ascii="PT Astra Serif" w:eastAsia="Times New Roman" w:hAnsi="PT Astra Serif" w:cs="Times New Roman"/>
          <w:sz w:val="28"/>
          <w:szCs w:val="28"/>
          <w:lang w:val="ru" w:eastAsia="ru-RU"/>
        </w:rPr>
        <w:t>Осуществить вход с помощью E-</w:t>
      </w:r>
      <w:proofErr w:type="spellStart"/>
      <w:r w:rsidRPr="00A815AC">
        <w:rPr>
          <w:rFonts w:ascii="PT Astra Serif" w:eastAsia="Times New Roman" w:hAnsi="PT Astra Serif" w:cs="Times New Roman"/>
          <w:sz w:val="28"/>
          <w:szCs w:val="28"/>
          <w:lang w:val="ru" w:eastAsia="ru-RU"/>
        </w:rPr>
        <w:t>mail</w:t>
      </w:r>
      <w:proofErr w:type="spellEnd"/>
      <w:r w:rsidRPr="00A815AC">
        <w:rPr>
          <w:rFonts w:ascii="PT Astra Serif" w:eastAsia="Times New Roman" w:hAnsi="PT Astra Serif" w:cs="Times New Roman"/>
          <w:sz w:val="28"/>
          <w:szCs w:val="28"/>
          <w:lang w:val="ru" w:eastAsia="ru-RU"/>
        </w:rPr>
        <w:t xml:space="preserve"> и пароля</w:t>
      </w:r>
      <w:r w:rsidRPr="00A815AC"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  <w:t xml:space="preserve"> </w:t>
      </w:r>
      <w:r w:rsidRPr="00A815AC">
        <w:rPr>
          <w:rFonts w:ascii="PT Astra Serif" w:eastAsia="Times New Roman" w:hAnsi="PT Astra Serif" w:cs="Times New Roman"/>
          <w:sz w:val="28"/>
          <w:szCs w:val="28"/>
          <w:lang w:val="ru" w:eastAsia="ru-RU"/>
        </w:rPr>
        <w:t xml:space="preserve">(Рис. 3) и нажать кнопку «Войти». </w:t>
      </w:r>
    </w:p>
    <w:p w:rsidR="00A815AC" w:rsidRPr="00A815AC" w:rsidRDefault="00A815AC" w:rsidP="00A815AC">
      <w:pPr>
        <w:tabs>
          <w:tab w:val="left" w:pos="707"/>
        </w:tabs>
        <w:spacing w:after="0"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</w:pPr>
    </w:p>
    <w:p w:rsidR="00A815AC" w:rsidRPr="00A815AC" w:rsidRDefault="00A815AC" w:rsidP="00A815AC">
      <w:pPr>
        <w:tabs>
          <w:tab w:val="left" w:pos="707"/>
        </w:tabs>
        <w:spacing w:after="0"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</w:pPr>
      <w:r w:rsidRPr="00A81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inline distT="114300" distB="114300" distL="114300" distR="114300" wp14:anchorId="3BE31F9D" wp14:editId="1340AC58">
            <wp:extent cx="3868061" cy="5406887"/>
            <wp:effectExtent l="0" t="0" r="0" b="381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544" cy="5415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5AC" w:rsidRPr="00A815AC" w:rsidRDefault="00A815AC" w:rsidP="00A815AC">
      <w:pPr>
        <w:tabs>
          <w:tab w:val="left" w:pos="707"/>
        </w:tabs>
        <w:spacing w:after="0"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</w:pPr>
      <w:r w:rsidRPr="00A815AC">
        <w:rPr>
          <w:rFonts w:ascii="PT Astra Serif" w:eastAsia="Times New Roman" w:hAnsi="PT Astra Serif" w:cs="Times New Roman"/>
          <w:b/>
          <w:sz w:val="28"/>
          <w:szCs w:val="28"/>
          <w:lang w:val="ru" w:eastAsia="ru-RU"/>
        </w:rPr>
        <w:t>Рис. 3. Форма входа в систему</w:t>
      </w:r>
    </w:p>
    <w:p w:rsidR="00A815AC" w:rsidRPr="00A815AC" w:rsidRDefault="00A815AC" w:rsidP="00A815A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815AC" w:rsidRPr="00A8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D"/>
    <w:rsid w:val="00664C9D"/>
    <w:rsid w:val="007E240E"/>
    <w:rsid w:val="00A815AC"/>
    <w:rsid w:val="00E22641"/>
    <w:rsid w:val="00F64023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787"/>
  <w15:chartTrackingRefBased/>
  <w15:docId w15:val="{6F054CAE-F3A4-42ED-A78B-7B2DB65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2020-01-17T07:13:00Z</dcterms:created>
  <dcterms:modified xsi:type="dcterms:W3CDTF">2020-01-17T07:37:00Z</dcterms:modified>
</cp:coreProperties>
</file>