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07" w:rsidRDefault="00616E07" w:rsidP="00616E07">
      <w:pPr>
        <w:pStyle w:val="a3"/>
        <w:jc w:val="center"/>
        <w:rPr>
          <w:color w:val="000000"/>
        </w:rPr>
      </w:pPr>
      <w:r>
        <w:rPr>
          <w:color w:val="000000"/>
        </w:rPr>
        <w:t>Пост-релиз</w:t>
      </w:r>
    </w:p>
    <w:p w:rsidR="00616E07" w:rsidRDefault="00616E07" w:rsidP="00616E07">
      <w:pPr>
        <w:pStyle w:val="a3"/>
        <w:jc w:val="center"/>
        <w:rPr>
          <w:color w:val="000000"/>
        </w:rPr>
      </w:pPr>
      <w:r>
        <w:rPr>
          <w:color w:val="000000"/>
        </w:rPr>
        <w:t>Всероссийского научно-образовательного общественно-просветительского проекта «Экологический патруль»</w:t>
      </w:r>
    </w:p>
    <w:p w:rsidR="00616E07" w:rsidRDefault="00616E07" w:rsidP="00616E07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В 2019 году стартовал Научно-образовательный общественно-просветительский проект «Экологический патруль» (далее Проект). Проект реализуется Фондом содействия развитию малых форм предприятий в научно-технической сфере и Федеральным детским эколого-биологическим центром при участии и поддержке партнеров в научной, образовательной, общественной и природоохранной областях: Федеральная служба по надзору в сфере природопользования, Фонд поддержки научно-проектной деятельности студентов, аспирантов и молодых ученых «Национальное интеллектуальное развитие», Фонд технологической поддержки образования «Навигатор образовательных технологий», Российская ассоциация содействия науке, Неправительственный экологический фонд им. В.И. Вернадского». </w:t>
      </w:r>
    </w:p>
    <w:p w:rsidR="00616E07" w:rsidRDefault="00616E07" w:rsidP="00616E07">
      <w:pPr>
        <w:pStyle w:val="a3"/>
        <w:ind w:firstLine="567"/>
        <w:rPr>
          <w:color w:val="000000"/>
        </w:rPr>
      </w:pPr>
      <w:r>
        <w:rPr>
          <w:color w:val="000000"/>
        </w:rPr>
        <w:t>На участие в Проекте было подано 45 заявок из субъектов Российской Федерации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 результате конкурса был отобран 21 регион</w:t>
      </w:r>
      <w:r w:rsidR="00DC2CA7">
        <w:rPr>
          <w:color w:val="000000"/>
        </w:rPr>
        <w:t>, в том числе Республика Башкортостан.</w:t>
      </w:r>
    </w:p>
    <w:p w:rsidR="00616E07" w:rsidRDefault="00DC2CA7" w:rsidP="00DC2CA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Следующим этапом стал отбор опорных площадок в выигравших регионах. </w:t>
      </w:r>
      <w:r w:rsidR="00616E07">
        <w:rPr>
          <w:color w:val="000000"/>
        </w:rPr>
        <w:t xml:space="preserve">На конкурс </w:t>
      </w:r>
      <w:r>
        <w:rPr>
          <w:color w:val="000000"/>
        </w:rPr>
        <w:t xml:space="preserve">опорных площадок, который проходил на электронной платформе «Реактор» </w:t>
      </w:r>
      <w:r w:rsidR="00616E07">
        <w:rPr>
          <w:color w:val="000000"/>
        </w:rPr>
        <w:t xml:space="preserve">поступило 665 проектов школьников. Пять самых активных регионов проекта: </w:t>
      </w:r>
    </w:p>
    <w:p w:rsidR="00616E07" w:rsidRDefault="00616E07" w:rsidP="00DC2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Кемеровская область — 63 проекта; </w:t>
      </w:r>
    </w:p>
    <w:p w:rsidR="00616E07" w:rsidRDefault="00616E07" w:rsidP="00DC2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Липецкая область — 57 проектов; </w:t>
      </w:r>
    </w:p>
    <w:p w:rsidR="00616E07" w:rsidRDefault="00616E07" w:rsidP="00DC2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Белгородская область — 49 проектов; </w:t>
      </w:r>
    </w:p>
    <w:p w:rsidR="00616E07" w:rsidRDefault="00616E07" w:rsidP="00DC2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Новгородская область — 48 проектов; </w:t>
      </w:r>
    </w:p>
    <w:p w:rsidR="00616E07" w:rsidRDefault="00616E07" w:rsidP="00DC2C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Иркутская область — 47 проектов. </w:t>
      </w:r>
    </w:p>
    <w:p w:rsidR="00E75D52" w:rsidRDefault="00CB6A5D" w:rsidP="008D1E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29 </w:t>
      </w:r>
      <w:r w:rsidR="00616E07">
        <w:rPr>
          <w:color w:val="000000"/>
        </w:rPr>
        <w:t xml:space="preserve">мая 2020 года </w:t>
      </w:r>
      <w:r>
        <w:rPr>
          <w:color w:val="000000"/>
        </w:rPr>
        <w:t>региональными экспертами</w:t>
      </w:r>
      <w:r w:rsidR="00616E07">
        <w:rPr>
          <w:color w:val="000000"/>
        </w:rPr>
        <w:t xml:space="preserve"> </w:t>
      </w:r>
      <w:r>
        <w:rPr>
          <w:color w:val="000000"/>
        </w:rPr>
        <w:t>были определены опорные площадки – победители Проекта. По решению федеральных организатор</w:t>
      </w:r>
      <w:r w:rsidR="00E75D52">
        <w:rPr>
          <w:color w:val="000000"/>
        </w:rPr>
        <w:t>ов Проекта количество победите</w:t>
      </w:r>
      <w:r>
        <w:rPr>
          <w:color w:val="000000"/>
        </w:rPr>
        <w:t>лей</w:t>
      </w:r>
      <w:r w:rsidR="00616E07">
        <w:rPr>
          <w:color w:val="000000"/>
        </w:rPr>
        <w:t xml:space="preserve"> </w:t>
      </w:r>
      <w:r w:rsidR="00E75D52">
        <w:rPr>
          <w:color w:val="000000"/>
        </w:rPr>
        <w:t>определялось как половина от поданных проектов на платформу «Реактор»</w:t>
      </w:r>
      <w:proofErr w:type="gramStart"/>
      <w:r w:rsidR="00E75D52">
        <w:rPr>
          <w:color w:val="000000"/>
        </w:rPr>
        <w:t xml:space="preserve"> ,</w:t>
      </w:r>
      <w:proofErr w:type="gramEnd"/>
      <w:r w:rsidR="00E75D52">
        <w:rPr>
          <w:color w:val="000000"/>
        </w:rPr>
        <w:t xml:space="preserve"> соответственно балам, полученным на основании экспертизы. На платформе «Реактор» </w:t>
      </w:r>
      <w:r w:rsidR="001657CE">
        <w:rPr>
          <w:color w:val="000000"/>
        </w:rPr>
        <w:t xml:space="preserve">от Республики Башкортостан </w:t>
      </w:r>
      <w:r w:rsidR="00E75D52">
        <w:rPr>
          <w:color w:val="000000"/>
        </w:rPr>
        <w:t xml:space="preserve">было размещено </w:t>
      </w:r>
      <w:r w:rsidR="008D1E46">
        <w:rPr>
          <w:color w:val="000000"/>
        </w:rPr>
        <w:t>19 экологических проектов, из которых 10 признаны победителями (Приложение 1).</w:t>
      </w:r>
      <w:r w:rsidR="001657CE">
        <w:rPr>
          <w:color w:val="000000"/>
        </w:rPr>
        <w:t xml:space="preserve"> </w:t>
      </w:r>
    </w:p>
    <w:p w:rsidR="00616E07" w:rsidRDefault="008D1E46" w:rsidP="008D1E4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 </w:t>
      </w:r>
      <w:r w:rsidR="00DC2CA7">
        <w:rPr>
          <w:color w:val="000000"/>
        </w:rPr>
        <w:t xml:space="preserve">июня </w:t>
      </w:r>
      <w:r>
        <w:rPr>
          <w:color w:val="000000"/>
        </w:rPr>
        <w:t xml:space="preserve">федеральным организатором проекта на </w:t>
      </w:r>
      <w:proofErr w:type="spellStart"/>
      <w:r>
        <w:rPr>
          <w:color w:val="000000"/>
        </w:rPr>
        <w:t>он-лайн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 по итогам проекта будут переданы сертификаты победившим в проекте региональным опорным площадкам  - с</w:t>
      </w:r>
      <w:r w:rsidR="00DC2CA7">
        <w:rPr>
          <w:color w:val="000000"/>
        </w:rPr>
        <w:t>ертификаты на получение комплектов</w:t>
      </w:r>
      <w:r w:rsidR="00616E07">
        <w:rPr>
          <w:color w:val="000000"/>
        </w:rPr>
        <w:t xml:space="preserve"> современного оборудования</w:t>
      </w:r>
      <w:r w:rsidR="00DC2CA7">
        <w:rPr>
          <w:color w:val="000000"/>
        </w:rPr>
        <w:t xml:space="preserve"> </w:t>
      </w:r>
      <w:r>
        <w:rPr>
          <w:color w:val="000000"/>
        </w:rPr>
        <w:t xml:space="preserve">для проведения мониторинга </w:t>
      </w:r>
      <w:r w:rsidR="00DC2CA7">
        <w:rPr>
          <w:color w:val="000000"/>
        </w:rPr>
        <w:t>(электронных</w:t>
      </w:r>
      <w:r w:rsidR="00616E07">
        <w:rPr>
          <w:color w:val="000000"/>
        </w:rPr>
        <w:t xml:space="preserve"> </w:t>
      </w:r>
      <w:r w:rsidR="00DC2CA7">
        <w:rPr>
          <w:color w:val="000000"/>
        </w:rPr>
        <w:t xml:space="preserve">датчиков) </w:t>
      </w:r>
      <w:r w:rsidR="00616E07">
        <w:rPr>
          <w:color w:val="000000"/>
        </w:rPr>
        <w:t>для исследований трех природ</w:t>
      </w:r>
      <w:r w:rsidR="00DC2CA7">
        <w:rPr>
          <w:color w:val="000000"/>
        </w:rPr>
        <w:t>ных сред</w:t>
      </w:r>
      <w:r w:rsidR="00616E07">
        <w:rPr>
          <w:color w:val="000000"/>
        </w:rPr>
        <w:t xml:space="preserve">: почвы, воздуха и воды. </w:t>
      </w:r>
    </w:p>
    <w:p w:rsidR="00616E07" w:rsidRDefault="00CB6A5D" w:rsidP="00CB6A5D">
      <w:pPr>
        <w:pStyle w:val="a3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Наборы оборудования будут получены опорными площадками до начала учебного года. </w:t>
      </w:r>
      <w:r w:rsidR="00616E07">
        <w:rPr>
          <w:color w:val="000000"/>
        </w:rPr>
        <w:t xml:space="preserve">Все участники команд победителей пройдут </w:t>
      </w:r>
      <w:proofErr w:type="gramStart"/>
      <w:r w:rsidR="00616E07">
        <w:rPr>
          <w:color w:val="000000"/>
        </w:rPr>
        <w:t>обучение по проведению</w:t>
      </w:r>
      <w:proofErr w:type="gramEnd"/>
      <w:r w:rsidR="00616E07">
        <w:rPr>
          <w:color w:val="000000"/>
        </w:rPr>
        <w:t xml:space="preserve"> мониторинга и анализу полученных данных о состоянии окружающей среды. </w:t>
      </w:r>
    </w:p>
    <w:p w:rsidR="008D1E46" w:rsidRDefault="008D1E46" w:rsidP="00CB6A5D">
      <w:pPr>
        <w:pStyle w:val="a3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Организационный комитет Проекта «</w:t>
      </w:r>
      <w:proofErr w:type="spellStart"/>
      <w:r>
        <w:rPr>
          <w:color w:val="000000"/>
        </w:rPr>
        <w:t>Экопатруль</w:t>
      </w:r>
      <w:proofErr w:type="spellEnd"/>
      <w:r>
        <w:rPr>
          <w:color w:val="000000"/>
        </w:rPr>
        <w:t>»</w:t>
      </w:r>
    </w:p>
    <w:p w:rsidR="00F21A44" w:rsidRDefault="00F21A44"/>
    <w:sectPr w:rsidR="00F21A44" w:rsidSect="00F2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07"/>
    <w:rsid w:val="001657CE"/>
    <w:rsid w:val="003C7C4E"/>
    <w:rsid w:val="00616E07"/>
    <w:rsid w:val="00693AAE"/>
    <w:rsid w:val="008D1E46"/>
    <w:rsid w:val="008E7EB6"/>
    <w:rsid w:val="00C26813"/>
    <w:rsid w:val="00CB6A5D"/>
    <w:rsid w:val="00DC2CA7"/>
    <w:rsid w:val="00E75D52"/>
    <w:rsid w:val="00F2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2020-05-29T13:38:00Z</dcterms:created>
  <dcterms:modified xsi:type="dcterms:W3CDTF">2020-05-29T13:38:00Z</dcterms:modified>
</cp:coreProperties>
</file>