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3B" w:rsidRPr="0000103B" w:rsidRDefault="0000103B" w:rsidP="0000103B">
      <w:pPr>
        <w:tabs>
          <w:tab w:val="left" w:pos="234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Требования к материалам Проекта, загружаемым на цифровую </w:t>
      </w:r>
    </w:p>
    <w:p w:rsidR="0000103B" w:rsidRPr="0000103B" w:rsidRDefault="0000103B" w:rsidP="0000103B">
      <w:pPr>
        <w:tabs>
          <w:tab w:val="left" w:pos="234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платформу «Реактор»</w:t>
      </w:r>
    </w:p>
    <w:p w:rsidR="0000103B" w:rsidRPr="0000103B" w:rsidRDefault="0000103B" w:rsidP="0000103B">
      <w:pPr>
        <w:tabs>
          <w:tab w:val="left" w:pos="234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0103B" w:rsidRPr="0000103B" w:rsidRDefault="0000103B" w:rsidP="0000103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00103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1. Общие требования к оформлению работ</w:t>
      </w:r>
    </w:p>
    <w:p w:rsidR="0000103B" w:rsidRPr="0000103B" w:rsidRDefault="0000103B" w:rsidP="0000103B">
      <w:pPr>
        <w:shd w:val="clear" w:color="auto" w:fill="FFFFFF"/>
        <w:tabs>
          <w:tab w:val="left" w:pos="171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1.1.</w:t>
      </w:r>
      <w:r w:rsidRPr="0000103B"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  <w:t xml:space="preserve"> </w:t>
      </w:r>
      <w:r w:rsidRPr="0000103B">
        <w:rPr>
          <w:rFonts w:ascii="PT Astra Serif" w:eastAsia="Lucida Sans Unicode" w:hAnsi="PT Astra Serif" w:cs="Times New Roman"/>
          <w:kern w:val="1"/>
          <w:sz w:val="28"/>
          <w:szCs w:val="28"/>
          <w:lang w:eastAsia="ru-RU"/>
        </w:rPr>
        <w:t xml:space="preserve">От образовательного учреждения может быть представлена одна </w:t>
      </w:r>
      <w:r w:rsidRPr="0000103B">
        <w:rPr>
          <w:rFonts w:ascii="PT Astra Serif" w:eastAsia="Lucida Sans Unicode" w:hAnsi="PT Astra Serif" w:cs="Times New Roman"/>
          <w:kern w:val="1"/>
          <w:sz w:val="28"/>
          <w:szCs w:val="28"/>
          <w:lang w:eastAsia="ru-RU"/>
        </w:rPr>
        <w:br/>
        <w:t>или несколько работ, но от разных авторских коллективов, один руководитель может представить одну команду.</w:t>
      </w:r>
    </w:p>
    <w:p w:rsidR="0000103B" w:rsidRPr="0000103B" w:rsidRDefault="0000103B" w:rsidP="0000103B">
      <w:pPr>
        <w:tabs>
          <w:tab w:val="left" w:pos="1254"/>
        </w:tabs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sz w:val="28"/>
          <w:szCs w:val="27"/>
          <w:lang w:eastAsia="ru-RU"/>
        </w:rPr>
        <w:t>1.2. При регистрации Проекта на цифровой платформе «Реактор» заполнение ключевых полей производится в соответствии с инструкцией Приложения № 2.3 к Положению.</w:t>
      </w:r>
    </w:p>
    <w:p w:rsidR="0000103B" w:rsidRPr="0000103B" w:rsidRDefault="0000103B" w:rsidP="0000103B">
      <w:pPr>
        <w:tabs>
          <w:tab w:val="left" w:pos="1254"/>
        </w:tabs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Times New Roman CYR"/>
          <w:i/>
          <w:iCs/>
          <w:sz w:val="28"/>
          <w:szCs w:val="28"/>
          <w:lang w:eastAsia="ru-RU"/>
        </w:rPr>
      </w:pPr>
    </w:p>
    <w:p w:rsidR="0000103B" w:rsidRPr="0000103B" w:rsidRDefault="0000103B" w:rsidP="0000103B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PT Astra Serif" w:eastAsia="Times New Roman" w:hAnsi="PT Astra Serif" w:cs="Times New Roman CYR"/>
          <w:b/>
          <w:iCs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 CYR"/>
          <w:b/>
          <w:sz w:val="28"/>
          <w:szCs w:val="28"/>
          <w:lang w:eastAsia="ru-RU"/>
        </w:rPr>
        <w:t xml:space="preserve">2. Требования к содержанию </w:t>
      </w:r>
      <w:r w:rsidRPr="0000103B">
        <w:rPr>
          <w:rFonts w:ascii="PT Astra Serif" w:eastAsia="Times New Roman" w:hAnsi="PT Astra Serif" w:cs="Times New Roman CYR"/>
          <w:b/>
          <w:iCs/>
          <w:sz w:val="28"/>
          <w:szCs w:val="28"/>
          <w:lang w:eastAsia="ru-RU"/>
        </w:rPr>
        <w:t xml:space="preserve">Проекта </w:t>
      </w:r>
    </w:p>
    <w:p w:rsidR="0000103B" w:rsidRPr="0000103B" w:rsidRDefault="0000103B" w:rsidP="0000103B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 CYR"/>
          <w:iCs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 CYR"/>
          <w:iCs/>
          <w:sz w:val="28"/>
          <w:szCs w:val="28"/>
          <w:lang w:eastAsia="ru-RU"/>
        </w:rPr>
        <w:t>2.1. Конкурсные работы (проекты) могут быть реализованы в следующих направлениях:</w:t>
      </w:r>
    </w:p>
    <w:p w:rsidR="0000103B" w:rsidRPr="0000103B" w:rsidRDefault="0000103B" w:rsidP="0000103B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 CYR"/>
          <w:iCs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 CYR"/>
          <w:iCs/>
          <w:sz w:val="28"/>
          <w:szCs w:val="28"/>
          <w:lang w:eastAsia="ru-RU"/>
        </w:rPr>
        <w:t>- разработка теоретических путей решения экологической проблемы/проблем своей малой родины, родного края или общероссийской/мировой;</w:t>
      </w:r>
    </w:p>
    <w:p w:rsidR="0000103B" w:rsidRPr="0000103B" w:rsidRDefault="0000103B" w:rsidP="0000103B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 CYR"/>
          <w:iCs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 CYR"/>
          <w:iCs/>
          <w:sz w:val="28"/>
          <w:szCs w:val="28"/>
          <w:lang w:eastAsia="ru-RU"/>
        </w:rPr>
        <w:t>- практическое решение конкретной экологической проблемы, насущной для местности, в которой проживают авторы.</w:t>
      </w:r>
    </w:p>
    <w:p w:rsidR="0000103B" w:rsidRPr="0000103B" w:rsidRDefault="0000103B" w:rsidP="0000103B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Проектные работы должны затрагивать конкретную экологическую проблему, связанную с изучением </w:t>
      </w:r>
      <w:r w:rsidRPr="000010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экологического состояния основных сред обитания живых организмов, закономерностей влияния антропогенных факторов как на природные среды, так и на популяции живых организмов, </w:t>
      </w:r>
      <w:r w:rsidRPr="000010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их сообществ и на биосферу в целом.</w:t>
      </w:r>
    </w:p>
    <w:p w:rsidR="0000103B" w:rsidRPr="0000103B" w:rsidRDefault="0000103B" w:rsidP="0000103B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 CYR"/>
          <w:b/>
          <w:iCs/>
          <w:color w:val="000000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2.3. Проект должен иметь мониторинговый характер, то есть осуществляемые наблюдения, сбор и обработка информации о состоянии окружающей среды должны быть представлены в динамике (время осуществления проекта – от года и более).</w:t>
      </w:r>
    </w:p>
    <w:p w:rsidR="0000103B" w:rsidRPr="0000103B" w:rsidRDefault="0000103B" w:rsidP="0000103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sz w:val="28"/>
          <w:szCs w:val="28"/>
          <w:lang w:eastAsia="ru-RU"/>
        </w:rPr>
        <w:t>2.4. Дополнительными конкурсными материалами, предоставляемыми участниками, являются:</w:t>
      </w:r>
    </w:p>
    <w:p w:rsidR="0000103B" w:rsidRPr="0000103B" w:rsidRDefault="0000103B" w:rsidP="0000103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портфолио заявителей проекта, где могут быть указаны достижения </w:t>
      </w:r>
      <w:r w:rsidRPr="0000103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проектной и исследовательской деятельности в области экологии, ведение профильных страниц в социальных сетях; возможные партнеры проекта;</w:t>
      </w:r>
    </w:p>
    <w:p w:rsidR="0000103B" w:rsidRPr="0000103B" w:rsidRDefault="0000103B" w:rsidP="0000103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103B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предложения по использованию набора экологического патруля с целью улучшения экологической ситуации региона.</w:t>
      </w:r>
    </w:p>
    <w:p w:rsidR="0000103B" w:rsidRPr="0000103B" w:rsidRDefault="0000103B" w:rsidP="0000103B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0269" w:rsidRDefault="00A80269">
      <w:bookmarkStart w:id="0" w:name="_GoBack"/>
      <w:bookmarkEnd w:id="0"/>
    </w:p>
    <w:sectPr w:rsidR="00A8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03"/>
    <w:rsid w:val="0000103B"/>
    <w:rsid w:val="00645803"/>
    <w:rsid w:val="00A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5C12-CF42-48B0-933B-BA8E2FE9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</cp:revision>
  <dcterms:created xsi:type="dcterms:W3CDTF">2020-01-17T07:57:00Z</dcterms:created>
  <dcterms:modified xsi:type="dcterms:W3CDTF">2020-01-17T07:59:00Z</dcterms:modified>
</cp:coreProperties>
</file>