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 8.6.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Как фотографировать архитектуру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" w:cs="Times" w:eastAsia="Times" w:hAnsi="Times"/>
          <w:b w:val="1"/>
          <w:sz w:val="20"/>
          <w:szCs w:val="20"/>
        </w:rPr>
      </w:pPr>
      <w:hyperlink r:id="rId7">
        <w:r w:rsidDel="00000000" w:rsidR="00000000" w:rsidRPr="00000000">
          <w:rPr>
            <w:rFonts w:ascii="Times" w:cs="Times" w:eastAsia="Times" w:hAnsi="Times"/>
            <w:b w:val="1"/>
            <w:color w:val="0000ff"/>
            <w:sz w:val="20"/>
            <w:szCs w:val="20"/>
            <w:u w:val="single"/>
            <w:rtl w:val="0"/>
          </w:rPr>
          <w:t xml:space="preserve">https://youtu.be/XVEQKtdOUbY?list=PLqgZaLDFOScw7osTFl4wRJYXdD316qrQv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Изучите, как наиболее выразительно фотографировать архитектурные объекты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выбрать здание вашего населенного пункта, которое вас чем-то привлекает (оно может вам нравиться или, даже наоборот, не нравиться, может быть связано с личными воспоминаниями, какими-то историями).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Найдите фотографию этого здания в интернете, желательно на официальном сайте. Сделайте свою фотографию выбранного здания с учетом тех рекомендаций, которые были даны в видеоролике.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Кратко опишите впечатление от двух фотографий, какая из них отражает образ здания точнее в вашем понимании. Возможно, они дополняют друг друга?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Ответом на задание будет считаться 2 фотографии и сопроводительный текст. Можно задание выполнить на примере нескольких зданий.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с фотографиями или презентации.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Как фотографировать архитектуру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014A6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02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64A1F"/>
    <w:pPr>
      <w:ind w:left="720"/>
      <w:contextualSpacing w:val="1"/>
    </w:pPr>
  </w:style>
  <w:style w:type="table" w:styleId="a5">
    <w:name w:val="Table Grid"/>
    <w:basedOn w:val="a1"/>
    <w:uiPriority w:val="39"/>
    <w:rsid w:val="00064A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Title"/>
    <w:basedOn w:val="a"/>
    <w:next w:val="a"/>
    <w:link w:val="a7"/>
    <w:uiPriority w:val="10"/>
    <w:qFormat w:val="1"/>
    <w:rsid w:val="00064A1F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a7" w:customStyle="1">
    <w:name w:val="Название Знак"/>
    <w:basedOn w:val="a0"/>
    <w:link w:val="a6"/>
    <w:uiPriority w:val="10"/>
    <w:rsid w:val="00064A1F"/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paragraph" w:styleId="a8">
    <w:name w:val="Balloon Text"/>
    <w:basedOn w:val="a"/>
    <w:link w:val="a9"/>
    <w:uiPriority w:val="99"/>
    <w:semiHidden w:val="1"/>
    <w:unhideWhenUsed w:val="1"/>
    <w:rsid w:val="00064A1F"/>
    <w:rPr>
      <w:rFonts w:ascii="Lucida Grande CY" w:cs="Lucida Grande CY" w:hAnsi="Lucida Grande CY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064A1F"/>
    <w:rPr>
      <w:rFonts w:ascii="Lucida Grande CY" w:cs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 w:val="1"/>
    <w:unhideWhenUsed w:val="1"/>
    <w:rsid w:val="00C27EA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XVEQKtdOUbY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Pknlrs9GKW6y2mHUXuXu0sfD8Q==">AMUW2mX4QG6hVeQaFMCDyS9haHuhZ/BjQ0cxfxYb1Q6KwQootOaS1lGSzFruaHTzu4gyEjB9JhIUOa0iQNmlhp6YmxC6zB6FqB7v3iDmd0gn7r0a03WBcX+WBBZyMz3zbuvEOplS5QM7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2022-03-29T20:27:00Z</dcterms:created>
  <dc:creator>Луиза Адамян</dc:creator>
</cp:coreProperties>
</file>