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Задание 2.6. Фантомные слова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20"/>
          <w:szCs w:val="20"/>
        </w:rPr>
      </w:pPr>
      <w:bookmarkStart w:colFirst="0" w:colLast="0" w:name="_cucksbsz0f9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20"/>
          <w:szCs w:val="20"/>
        </w:rPr>
      </w:pPr>
      <w:bookmarkStart w:colFirst="0" w:colLast="0" w:name="_cfutuon5g3pz" w:id="2"/>
      <w:bookmarkEnd w:id="2"/>
      <w:r w:rsidDel="00000000" w:rsidR="00000000" w:rsidRPr="00000000">
        <w:rPr>
          <w:b w:val="1"/>
          <w:sz w:val="20"/>
          <w:szCs w:val="20"/>
          <w:rtl w:val="0"/>
        </w:rPr>
        <w:t xml:space="preserve">https://youtu.be/BWjxpwlHyt0</w:t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sz w:val="20"/>
          <w:szCs w:val="20"/>
        </w:rPr>
      </w:pPr>
      <w:bookmarkStart w:colFirst="0" w:colLast="0" w:name="_5d86bos5hkn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Услышьте фантомные слова в предложенном видео.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Задание: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Просмотрите видеоролик, прослушайте предложенный звуковой ряд. Выпишите слова - как вы их слышите. Ответьте на вопросы в видео.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Попробуйте создать свой звуковой ряд, в котором можно было бы услышать какие-то слова (причем разные, если добавлять написание конкретных слов).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Форма предоставления: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виде текста (основное задание) и видео (при создании своего звукового ряда).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Свой ответ назовите заглавием задания и через двоеточие - дайте свой подзаголовок: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Фантомные слова: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свой подзаголовок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Видео нужно будет загрузить на Ютуб, а в ответе разместить ссылку на него.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mbr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